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13A86" w14:textId="24B9420D" w:rsidR="004E58B5" w:rsidRPr="002A30E8" w:rsidRDefault="004E58B5" w:rsidP="000E5D09">
      <w:pPr>
        <w:ind w:left="2160" w:firstLine="720"/>
        <w:rPr>
          <w:rFonts w:ascii="Chalkboard" w:hAnsi="Chalkboard"/>
          <w:sz w:val="28"/>
          <w:szCs w:val="28"/>
        </w:rPr>
      </w:pPr>
      <w:bookmarkStart w:id="0" w:name="_GoBack"/>
      <w:bookmarkEnd w:id="0"/>
      <w:r w:rsidRPr="002A30E8">
        <w:rPr>
          <w:rFonts w:ascii="Chalkboard" w:hAnsi="Chalkboard"/>
          <w:sz w:val="28"/>
          <w:szCs w:val="28"/>
        </w:rPr>
        <w:t>Disclosure Statement</w:t>
      </w:r>
    </w:p>
    <w:p w14:paraId="71BEE71E" w14:textId="6F905616" w:rsidR="004E58B5" w:rsidRPr="002A30E8" w:rsidRDefault="00B34F5C" w:rsidP="000E5D09">
      <w:pPr>
        <w:ind w:left="2880" w:firstLine="720"/>
        <w:rPr>
          <w:rFonts w:ascii="Chalkboard" w:hAnsi="Chalkboard"/>
          <w:sz w:val="28"/>
          <w:szCs w:val="28"/>
        </w:rPr>
      </w:pPr>
      <w:r w:rsidRPr="002A30E8">
        <w:rPr>
          <w:rFonts w:ascii="Chalkboard" w:hAnsi="Chalkboard"/>
          <w:sz w:val="28"/>
          <w:szCs w:val="28"/>
        </w:rPr>
        <w:t>2015-2016</w:t>
      </w:r>
    </w:p>
    <w:p w14:paraId="7227B793" w14:textId="77777777" w:rsidR="002A30E8" w:rsidRPr="002A30E8" w:rsidRDefault="002A30E8" w:rsidP="000E5D09">
      <w:pPr>
        <w:ind w:right="90"/>
        <w:jc w:val="center"/>
        <w:rPr>
          <w:rFonts w:ascii="Chalkboard" w:hAnsi="Chalkboard"/>
          <w:sz w:val="28"/>
          <w:szCs w:val="28"/>
        </w:rPr>
      </w:pPr>
    </w:p>
    <w:p w14:paraId="0F436B8D" w14:textId="692B7E4B" w:rsidR="000E5D09" w:rsidRPr="002A30E8" w:rsidRDefault="000E5D09" w:rsidP="000E5D09">
      <w:pPr>
        <w:ind w:left="2160"/>
        <w:rPr>
          <w:rFonts w:ascii="Chalkboard" w:hAnsi="Chalkboard"/>
          <w:sz w:val="28"/>
          <w:szCs w:val="28"/>
        </w:rPr>
      </w:pPr>
      <w:r>
        <w:rPr>
          <w:rFonts w:ascii="Chalkboard" w:hAnsi="Chalkboard"/>
          <w:sz w:val="28"/>
          <w:szCs w:val="28"/>
        </w:rPr>
        <w:t xml:space="preserve">   </w:t>
      </w:r>
      <w:r w:rsidR="00C5256E">
        <w:rPr>
          <w:rFonts w:ascii="Chalkboard" w:hAnsi="Chalkboard"/>
          <w:sz w:val="28"/>
          <w:szCs w:val="28"/>
        </w:rPr>
        <w:t>Ms. J. and C.</w:t>
      </w:r>
      <w:r w:rsidR="002A30E8" w:rsidRPr="002A30E8">
        <w:rPr>
          <w:rFonts w:ascii="Chalkboard" w:hAnsi="Chalkboard"/>
          <w:sz w:val="28"/>
          <w:szCs w:val="28"/>
        </w:rPr>
        <w:t xml:space="preserve"> </w:t>
      </w:r>
      <w:proofErr w:type="spellStart"/>
      <w:r w:rsidR="002A30E8" w:rsidRPr="002A30E8">
        <w:rPr>
          <w:rFonts w:ascii="Chalkboard" w:hAnsi="Chalkboard"/>
          <w:sz w:val="28"/>
          <w:szCs w:val="28"/>
        </w:rPr>
        <w:t>Laoshi</w:t>
      </w:r>
      <w:proofErr w:type="spellEnd"/>
    </w:p>
    <w:p w14:paraId="5F8600C1" w14:textId="0BE28DFB" w:rsidR="000E5D09" w:rsidRDefault="000E5D09" w:rsidP="000E5D09">
      <w:pPr>
        <w:ind w:left="1440" w:firstLine="720"/>
        <w:rPr>
          <w:rFonts w:ascii="Chalkboard" w:hAnsi="Chalkboard"/>
          <w:sz w:val="28"/>
          <w:szCs w:val="28"/>
        </w:rPr>
      </w:pPr>
      <w:r>
        <w:rPr>
          <w:rFonts w:ascii="Chalkboard" w:hAnsi="Chalkboard"/>
          <w:sz w:val="28"/>
          <w:szCs w:val="28"/>
        </w:rPr>
        <w:t xml:space="preserve"> </w:t>
      </w:r>
      <w:hyperlink r:id="rId6" w:history="1">
        <w:r w:rsidRPr="007E705F">
          <w:rPr>
            <w:rStyle w:val="Hyperlink"/>
            <w:rFonts w:ascii="Chalkboard" w:hAnsi="Chalkboard"/>
            <w:sz w:val="28"/>
            <w:szCs w:val="28"/>
          </w:rPr>
          <w:t>englishteacher@immersion.org</w:t>
        </w:r>
      </w:hyperlink>
    </w:p>
    <w:p w14:paraId="3D4CAF6D" w14:textId="411E2959" w:rsidR="000E5D09" w:rsidRPr="002A30E8" w:rsidRDefault="000E5D09" w:rsidP="000E5D09">
      <w:pPr>
        <w:ind w:left="1440" w:firstLine="720"/>
        <w:rPr>
          <w:rFonts w:ascii="Chalkboard" w:hAnsi="Chalkboard"/>
          <w:sz w:val="28"/>
          <w:szCs w:val="28"/>
        </w:rPr>
      </w:pPr>
      <w:r>
        <w:rPr>
          <w:rFonts w:ascii="Chalkboard" w:hAnsi="Chalkboard"/>
          <w:sz w:val="28"/>
          <w:szCs w:val="28"/>
        </w:rPr>
        <w:t xml:space="preserve"> </w:t>
      </w:r>
      <w:hyperlink r:id="rId7" w:history="1">
        <w:r w:rsidRPr="007E705F">
          <w:rPr>
            <w:rStyle w:val="Hyperlink"/>
            <w:rFonts w:ascii="Chalkboard" w:hAnsi="Chalkboard"/>
            <w:sz w:val="28"/>
            <w:szCs w:val="28"/>
          </w:rPr>
          <w:t>chineseteacher@immersion.org</w:t>
        </w:r>
      </w:hyperlink>
    </w:p>
    <w:p w14:paraId="3D250DE7" w14:textId="77777777" w:rsidR="000E5D09" w:rsidRDefault="000E5D09" w:rsidP="002A6830">
      <w:pPr>
        <w:ind w:left="-810" w:right="180"/>
        <w:rPr>
          <w:rFonts w:ascii="Chalkboard" w:hAnsi="Chalkboard"/>
        </w:rPr>
      </w:pPr>
    </w:p>
    <w:p w14:paraId="1D2AED71" w14:textId="4701F793" w:rsidR="004E58B5" w:rsidRPr="002A30E8" w:rsidRDefault="002A30E8" w:rsidP="002A6830">
      <w:pPr>
        <w:ind w:left="-810" w:right="180"/>
        <w:rPr>
          <w:rFonts w:ascii="Chalkboard" w:hAnsi="Chalkboard"/>
        </w:rPr>
      </w:pPr>
      <w:r>
        <w:rPr>
          <w:rFonts w:ascii="Chalkboard" w:hAnsi="Chalkboard"/>
        </w:rPr>
        <w:t>We</w:t>
      </w:r>
      <w:r w:rsidR="002A6830" w:rsidRPr="002A30E8">
        <w:rPr>
          <w:rFonts w:ascii="Chalkboard" w:hAnsi="Chalkboard"/>
        </w:rPr>
        <w:t xml:space="preserve"> look forward to working with you and your child this year in fifth grade! Please read all the information </w:t>
      </w:r>
      <w:r w:rsidR="001D69FF" w:rsidRPr="002A30E8">
        <w:rPr>
          <w:rFonts w:ascii="Chalkboard" w:hAnsi="Chalkboard"/>
        </w:rPr>
        <w:t>below carefully with your child. T</w:t>
      </w:r>
      <w:r w:rsidR="002A6830" w:rsidRPr="002A30E8">
        <w:rPr>
          <w:rFonts w:ascii="Chalkboard" w:hAnsi="Chalkboard"/>
        </w:rPr>
        <w:t xml:space="preserve">hey explain </w:t>
      </w:r>
      <w:r w:rsidR="00B34F5C" w:rsidRPr="002A30E8">
        <w:rPr>
          <w:rFonts w:ascii="Chalkboard" w:hAnsi="Chalkboard"/>
        </w:rPr>
        <w:t>many expectations for you</w:t>
      </w:r>
      <w:r w:rsidR="002A6830" w:rsidRPr="002A30E8">
        <w:rPr>
          <w:rFonts w:ascii="Chalkboard" w:hAnsi="Chalkboard"/>
        </w:rPr>
        <w:t xml:space="preserve"> this </w:t>
      </w:r>
      <w:r w:rsidR="001D69FF" w:rsidRPr="002A30E8">
        <w:rPr>
          <w:rFonts w:ascii="Chalkboard" w:hAnsi="Chalkboard"/>
        </w:rPr>
        <w:t xml:space="preserve">school </w:t>
      </w:r>
      <w:r w:rsidR="002A6830" w:rsidRPr="002A30E8">
        <w:rPr>
          <w:rFonts w:ascii="Chalkboard" w:hAnsi="Chalkboard"/>
        </w:rPr>
        <w:t xml:space="preserve">year. </w:t>
      </w:r>
      <w:r w:rsidR="004E58B5" w:rsidRPr="002A30E8">
        <w:rPr>
          <w:rFonts w:ascii="Chalkboard" w:hAnsi="Chalkboard"/>
        </w:rPr>
        <w:t xml:space="preserve">This is </w:t>
      </w:r>
      <w:r w:rsidR="001D69FF" w:rsidRPr="002A30E8">
        <w:rPr>
          <w:rFonts w:ascii="Chalkboard" w:hAnsi="Chalkboard"/>
        </w:rPr>
        <w:t xml:space="preserve">also </w:t>
      </w:r>
      <w:r w:rsidR="004E58B5" w:rsidRPr="002A30E8">
        <w:rPr>
          <w:rFonts w:ascii="Chalkboard" w:hAnsi="Chalkboard"/>
        </w:rPr>
        <w:t>the discipline</w:t>
      </w:r>
      <w:r w:rsidR="002F3EEE" w:rsidRPr="002A30E8">
        <w:rPr>
          <w:rFonts w:ascii="Chalkboard" w:hAnsi="Chalkboard"/>
        </w:rPr>
        <w:t xml:space="preserve"> plan and homework policy for our</w:t>
      </w:r>
      <w:r w:rsidR="004E58B5" w:rsidRPr="002A30E8">
        <w:rPr>
          <w:rFonts w:ascii="Chalkboard" w:hAnsi="Chalkboard"/>
        </w:rPr>
        <w:t xml:space="preserve"> class.  The plans will be thoroughly discussed and</w:t>
      </w:r>
      <w:r w:rsidR="002F3EEE" w:rsidRPr="002A30E8">
        <w:rPr>
          <w:rFonts w:ascii="Chalkboard" w:hAnsi="Chalkboard"/>
        </w:rPr>
        <w:t xml:space="preserve"> explained to all students in</w:t>
      </w:r>
      <w:r w:rsidR="004E58B5" w:rsidRPr="002A30E8">
        <w:rPr>
          <w:rFonts w:ascii="Chalkboard" w:hAnsi="Chalkboard"/>
        </w:rPr>
        <w:t xml:space="preserve"> class and reviewed during the year as needed. Your support and cooperation at home will help ensure a successful and rewarding educational experience for your child.</w:t>
      </w:r>
    </w:p>
    <w:p w14:paraId="12E3D155" w14:textId="77777777" w:rsidR="004E58B5" w:rsidRPr="002A30E8" w:rsidRDefault="004E58B5" w:rsidP="004E58B5">
      <w:pPr>
        <w:rPr>
          <w:rFonts w:ascii="Chalkboard" w:hAnsi="Chalkboard"/>
        </w:rPr>
      </w:pPr>
    </w:p>
    <w:p w14:paraId="48E27615" w14:textId="73802359" w:rsidR="004E58B5" w:rsidRPr="002A30E8" w:rsidRDefault="004E58B5" w:rsidP="004E1495">
      <w:pPr>
        <w:ind w:left="-270" w:firstLine="270"/>
        <w:rPr>
          <w:rFonts w:ascii="Chalkboard" w:hAnsi="Chalkboard"/>
        </w:rPr>
      </w:pPr>
      <w:r w:rsidRPr="002A30E8">
        <w:rPr>
          <w:rFonts w:ascii="Chalkboard" w:hAnsi="Chalkboard"/>
        </w:rPr>
        <w:t xml:space="preserve">These rules </w:t>
      </w:r>
      <w:r w:rsidR="001D69FF" w:rsidRPr="002A30E8">
        <w:rPr>
          <w:rFonts w:ascii="Chalkboard" w:hAnsi="Chalkboard"/>
        </w:rPr>
        <w:t xml:space="preserve">are for all children and </w:t>
      </w:r>
      <w:r w:rsidRPr="002A30E8">
        <w:rPr>
          <w:rFonts w:ascii="Chalkboard" w:hAnsi="Chalkboard"/>
        </w:rPr>
        <w:t>will be in effect at all times at Draper Elementary.</w:t>
      </w:r>
    </w:p>
    <w:p w14:paraId="54503FD3" w14:textId="77777777" w:rsidR="00646F23" w:rsidRPr="002A30E8" w:rsidRDefault="00646F23" w:rsidP="004E1495">
      <w:pPr>
        <w:ind w:left="-270" w:firstLine="270"/>
        <w:rPr>
          <w:rFonts w:ascii="Chalkboard" w:hAnsi="Chalkboard"/>
        </w:rPr>
      </w:pPr>
    </w:p>
    <w:p w14:paraId="32D8D30E" w14:textId="77777777" w:rsidR="004E58B5" w:rsidRPr="002A30E8" w:rsidRDefault="004E58B5" w:rsidP="004E58B5">
      <w:pPr>
        <w:rPr>
          <w:rFonts w:ascii="Chalkboard" w:hAnsi="Chalkboard"/>
          <w:sz w:val="28"/>
          <w:szCs w:val="28"/>
          <w:u w:val="single"/>
        </w:rPr>
      </w:pPr>
      <w:r w:rsidRPr="002A30E8">
        <w:rPr>
          <w:rFonts w:ascii="Chalkboard" w:hAnsi="Chalkboard"/>
          <w:sz w:val="28"/>
          <w:szCs w:val="28"/>
          <w:u w:val="single"/>
        </w:rPr>
        <w:t>School Rules</w:t>
      </w:r>
    </w:p>
    <w:p w14:paraId="4325883E" w14:textId="77777777" w:rsidR="004E58B5" w:rsidRPr="002A30E8" w:rsidRDefault="004E58B5" w:rsidP="004E58B5">
      <w:pPr>
        <w:pStyle w:val="ListParagraph"/>
        <w:numPr>
          <w:ilvl w:val="0"/>
          <w:numId w:val="1"/>
        </w:numPr>
        <w:rPr>
          <w:rFonts w:ascii="Chalkboard" w:hAnsi="Chalkboard"/>
        </w:rPr>
      </w:pPr>
      <w:r w:rsidRPr="002A30E8">
        <w:rPr>
          <w:rFonts w:ascii="Chalkboard" w:hAnsi="Chalkboard"/>
        </w:rPr>
        <w:t>Be Kind</w:t>
      </w:r>
    </w:p>
    <w:p w14:paraId="11E8894B" w14:textId="77777777" w:rsidR="004E58B5" w:rsidRPr="002A30E8" w:rsidRDefault="004E58B5" w:rsidP="004E58B5">
      <w:pPr>
        <w:pStyle w:val="ListParagraph"/>
        <w:numPr>
          <w:ilvl w:val="0"/>
          <w:numId w:val="1"/>
        </w:numPr>
        <w:rPr>
          <w:rFonts w:ascii="Chalkboard" w:hAnsi="Chalkboard"/>
        </w:rPr>
      </w:pPr>
      <w:r w:rsidRPr="002A30E8">
        <w:rPr>
          <w:rFonts w:ascii="Chalkboard" w:hAnsi="Chalkboard"/>
        </w:rPr>
        <w:t>Be Safe</w:t>
      </w:r>
    </w:p>
    <w:p w14:paraId="20E7C2C3" w14:textId="77777777" w:rsidR="004E58B5" w:rsidRPr="002A30E8" w:rsidRDefault="004E58B5" w:rsidP="004E58B5">
      <w:pPr>
        <w:pStyle w:val="ListParagraph"/>
        <w:numPr>
          <w:ilvl w:val="0"/>
          <w:numId w:val="1"/>
        </w:numPr>
        <w:rPr>
          <w:rFonts w:ascii="Chalkboard" w:hAnsi="Chalkboard"/>
        </w:rPr>
      </w:pPr>
      <w:r w:rsidRPr="002A30E8">
        <w:rPr>
          <w:rFonts w:ascii="Chalkboard" w:hAnsi="Chalkboard"/>
        </w:rPr>
        <w:t>Be Responsible</w:t>
      </w:r>
    </w:p>
    <w:p w14:paraId="76277560" w14:textId="77777777" w:rsidR="004E58B5" w:rsidRPr="002A30E8" w:rsidRDefault="004E58B5" w:rsidP="004E58B5">
      <w:pPr>
        <w:rPr>
          <w:rFonts w:ascii="Chalkboard" w:hAnsi="Chalkboard"/>
        </w:rPr>
      </w:pPr>
    </w:p>
    <w:p w14:paraId="62CEC91A" w14:textId="77777777" w:rsidR="004E58B5" w:rsidRPr="002A30E8" w:rsidRDefault="004E58B5" w:rsidP="004E58B5">
      <w:pPr>
        <w:rPr>
          <w:rFonts w:ascii="Chalkboard" w:hAnsi="Chalkboard"/>
          <w:sz w:val="28"/>
          <w:szCs w:val="28"/>
          <w:u w:val="single"/>
        </w:rPr>
      </w:pPr>
      <w:r w:rsidRPr="002A30E8">
        <w:rPr>
          <w:rFonts w:ascii="Chalkboard" w:hAnsi="Chalkboard"/>
          <w:sz w:val="28"/>
          <w:szCs w:val="28"/>
          <w:u w:val="single"/>
        </w:rPr>
        <w:t>Classroom Promises</w:t>
      </w:r>
    </w:p>
    <w:p w14:paraId="26684918" w14:textId="77777777" w:rsidR="002A30E8" w:rsidRPr="008956AB" w:rsidRDefault="002A30E8" w:rsidP="002A30E8">
      <w:pPr>
        <w:pStyle w:val="ListParagraph"/>
        <w:numPr>
          <w:ilvl w:val="0"/>
          <w:numId w:val="3"/>
        </w:numPr>
        <w:rPr>
          <w:rFonts w:ascii="Chalkboard" w:hAnsi="Chalkboard"/>
        </w:rPr>
      </w:pPr>
      <w:r>
        <w:rPr>
          <w:rFonts w:ascii="Chalkboard" w:hAnsi="Chalkboard"/>
        </w:rPr>
        <w:t xml:space="preserve">To follow </w:t>
      </w:r>
      <w:proofErr w:type="gramStart"/>
      <w:r>
        <w:rPr>
          <w:rFonts w:ascii="Chalkboard" w:hAnsi="Chalkboard"/>
        </w:rPr>
        <w:t>directions</w:t>
      </w:r>
      <w:proofErr w:type="gramEnd"/>
      <w:r>
        <w:rPr>
          <w:rFonts w:ascii="Chalkboard" w:hAnsi="Chalkboard"/>
        </w:rPr>
        <w:t xml:space="preserve"> the first time</w:t>
      </w:r>
    </w:p>
    <w:p w14:paraId="09C8E62E" w14:textId="77777777" w:rsidR="002A30E8" w:rsidRDefault="002A30E8" w:rsidP="002A30E8">
      <w:pPr>
        <w:pStyle w:val="ListParagraph"/>
        <w:numPr>
          <w:ilvl w:val="0"/>
          <w:numId w:val="3"/>
        </w:numPr>
        <w:rPr>
          <w:rFonts w:ascii="Chalkboard" w:hAnsi="Chalkboard"/>
        </w:rPr>
      </w:pPr>
      <w:r>
        <w:rPr>
          <w:rFonts w:ascii="Chalkboard" w:hAnsi="Chalkboard"/>
        </w:rPr>
        <w:t>To be prepared</w:t>
      </w:r>
    </w:p>
    <w:p w14:paraId="7B33189F" w14:textId="77777777" w:rsidR="002A30E8" w:rsidRDefault="002A30E8" w:rsidP="002A30E8">
      <w:pPr>
        <w:pStyle w:val="ListParagraph"/>
        <w:numPr>
          <w:ilvl w:val="0"/>
          <w:numId w:val="3"/>
        </w:numPr>
        <w:rPr>
          <w:rFonts w:ascii="Chalkboard" w:hAnsi="Chalkboard"/>
        </w:rPr>
      </w:pPr>
      <w:r>
        <w:rPr>
          <w:rFonts w:ascii="Chalkboard" w:hAnsi="Chalkboard"/>
        </w:rPr>
        <w:t>To respect others and their property</w:t>
      </w:r>
    </w:p>
    <w:p w14:paraId="72448884" w14:textId="77777777" w:rsidR="002A30E8" w:rsidRDefault="002A30E8" w:rsidP="002A30E8">
      <w:pPr>
        <w:pStyle w:val="ListParagraph"/>
        <w:numPr>
          <w:ilvl w:val="0"/>
          <w:numId w:val="3"/>
        </w:numPr>
        <w:rPr>
          <w:rFonts w:ascii="Chalkboard" w:hAnsi="Chalkboard"/>
        </w:rPr>
      </w:pPr>
      <w:r>
        <w:rPr>
          <w:rFonts w:ascii="Chalkboard" w:hAnsi="Chalkboard"/>
        </w:rPr>
        <w:t>To come to class and be on time</w:t>
      </w:r>
    </w:p>
    <w:p w14:paraId="4A361A6D" w14:textId="77777777" w:rsidR="002A30E8" w:rsidRDefault="002A30E8" w:rsidP="002A30E8">
      <w:pPr>
        <w:pStyle w:val="ListParagraph"/>
        <w:numPr>
          <w:ilvl w:val="0"/>
          <w:numId w:val="3"/>
        </w:numPr>
        <w:rPr>
          <w:rFonts w:ascii="Chalkboard" w:hAnsi="Chalkboard"/>
        </w:rPr>
      </w:pPr>
      <w:r>
        <w:rPr>
          <w:rFonts w:ascii="Chalkboard" w:hAnsi="Chalkboard"/>
        </w:rPr>
        <w:t>To make good choices</w:t>
      </w:r>
    </w:p>
    <w:p w14:paraId="3D51A206" w14:textId="77777777" w:rsidR="00246DB1" w:rsidRPr="002A30E8" w:rsidRDefault="00246DB1" w:rsidP="00246DB1">
      <w:pPr>
        <w:ind w:left="360"/>
        <w:rPr>
          <w:rFonts w:ascii="Chalkboard" w:hAnsi="Chalkboard"/>
        </w:rPr>
      </w:pPr>
    </w:p>
    <w:p w14:paraId="44303BC5" w14:textId="2635051B" w:rsidR="00DC592C" w:rsidRPr="002A30E8" w:rsidRDefault="00B34F5C" w:rsidP="004E1495">
      <w:pPr>
        <w:ind w:left="-810"/>
        <w:rPr>
          <w:rFonts w:ascii="Chalkboard" w:hAnsi="Chalkboard"/>
        </w:rPr>
        <w:sectPr w:rsidR="00DC592C" w:rsidRPr="002A30E8" w:rsidSect="004E1495">
          <w:pgSz w:w="12240" w:h="15840"/>
          <w:pgMar w:top="630" w:right="720" w:bottom="540" w:left="1710" w:header="720" w:footer="720" w:gutter="0"/>
          <w:cols w:space="720"/>
        </w:sectPr>
      </w:pPr>
      <w:r w:rsidRPr="002A30E8">
        <w:rPr>
          <w:rFonts w:ascii="Chalkboard" w:hAnsi="Chalkboard"/>
        </w:rPr>
        <w:t xml:space="preserve">We believe in positive reinforcement in our classroom, our first priority is to recognize students making safe, kind, and responsible choices. </w:t>
      </w:r>
      <w:r w:rsidR="00AA4122" w:rsidRPr="002A30E8">
        <w:rPr>
          <w:rFonts w:ascii="Chalkboard" w:hAnsi="Chalkboard"/>
        </w:rPr>
        <w:t xml:space="preserve">If a student </w:t>
      </w:r>
      <w:r w:rsidR="00246DB1" w:rsidRPr="002A30E8">
        <w:rPr>
          <w:rFonts w:ascii="Chalkboard" w:hAnsi="Chalkboard"/>
        </w:rPr>
        <w:t xml:space="preserve">chooses to not follow a rule, I will first invite him or her to correct the problem.  If the student refuses, he or she will </w:t>
      </w:r>
      <w:r w:rsidRPr="002A30E8">
        <w:rPr>
          <w:rFonts w:ascii="Chalkboard" w:hAnsi="Chalkboard"/>
        </w:rPr>
        <w:t>conference with me to see what changes we can make in the classroom to help him or her succeed</w:t>
      </w:r>
      <w:r w:rsidR="004E1495" w:rsidRPr="002A30E8">
        <w:rPr>
          <w:rFonts w:ascii="Chalkboard" w:hAnsi="Chalkboard"/>
        </w:rPr>
        <w:t>.  If this fails, the student will next work with Mrs. Riddle, our principal, to find a solution to the problem.  During this process, we will contact you as needed to enlist your input and knowledge of your child to solve the</w:t>
      </w:r>
      <w:r w:rsidR="001D69FF" w:rsidRPr="002A30E8">
        <w:rPr>
          <w:rFonts w:ascii="Chalkboard" w:hAnsi="Chalkboard"/>
        </w:rPr>
        <w:t xml:space="preserve"> problem as quickly and fairly</w:t>
      </w:r>
      <w:r w:rsidR="004E1495" w:rsidRPr="002A30E8">
        <w:rPr>
          <w:rFonts w:ascii="Chalkboard" w:hAnsi="Chalkboard"/>
        </w:rPr>
        <w:t xml:space="preserve"> as possible.</w:t>
      </w:r>
    </w:p>
    <w:p w14:paraId="791EC7D0" w14:textId="77777777" w:rsidR="004E1495" w:rsidRPr="002A30E8" w:rsidRDefault="004E1495" w:rsidP="004E1495">
      <w:pPr>
        <w:rPr>
          <w:rFonts w:ascii="Chalkboard" w:hAnsi="Chalkboard"/>
          <w:sz w:val="28"/>
          <w:szCs w:val="28"/>
          <w:u w:val="single"/>
        </w:rPr>
      </w:pPr>
    </w:p>
    <w:p w14:paraId="5E0A0E8C" w14:textId="77777777" w:rsidR="002A30E8" w:rsidRPr="002A30E8" w:rsidRDefault="002A30E8" w:rsidP="002A30E8">
      <w:pPr>
        <w:jc w:val="center"/>
        <w:rPr>
          <w:rFonts w:ascii="Chalkboard" w:hAnsi="Chalkboard"/>
          <w:sz w:val="28"/>
          <w:szCs w:val="28"/>
          <w:u w:val="single"/>
        </w:rPr>
      </w:pPr>
      <w:r w:rsidRPr="002A30E8">
        <w:rPr>
          <w:rFonts w:ascii="Chalkboard" w:hAnsi="Chalkboard"/>
          <w:sz w:val="28"/>
          <w:szCs w:val="28"/>
          <w:u w:val="single"/>
        </w:rPr>
        <w:t>Grading</w:t>
      </w:r>
    </w:p>
    <w:p w14:paraId="42DCF68A" w14:textId="77777777" w:rsidR="002A30E8" w:rsidRPr="002A30E8" w:rsidRDefault="002A30E8" w:rsidP="002A30E8">
      <w:pPr>
        <w:rPr>
          <w:rFonts w:ascii="Chalkboard" w:hAnsi="Chalkboard"/>
          <w:sz w:val="28"/>
          <w:szCs w:val="28"/>
        </w:rPr>
      </w:pPr>
    </w:p>
    <w:p w14:paraId="31EAD244" w14:textId="77777777" w:rsidR="002A30E8" w:rsidRPr="002A30E8" w:rsidRDefault="002A30E8" w:rsidP="002A30E8">
      <w:pPr>
        <w:rPr>
          <w:rFonts w:ascii="Chalkboard" w:hAnsi="Chalkboard"/>
        </w:rPr>
      </w:pPr>
      <w:r w:rsidRPr="002A30E8">
        <w:rPr>
          <w:rFonts w:ascii="Chalkboard" w:hAnsi="Chalkboard"/>
        </w:rPr>
        <w:t xml:space="preserve">Students will be assessed on a 1-2-3 scale aligned to Mastery. Mastery of the standards is achieved when students demonstrate that they can apply acquired knowledge and skills consistently over time to support future learning.  Students will demonstrate their application of these skills and understanding through class assessments, assignments and projects and other indicators.  </w:t>
      </w:r>
    </w:p>
    <w:p w14:paraId="18915525" w14:textId="77777777" w:rsidR="002A30E8" w:rsidRDefault="002A30E8" w:rsidP="00DC592C">
      <w:pPr>
        <w:jc w:val="center"/>
        <w:rPr>
          <w:rFonts w:ascii="Chalkboard" w:hAnsi="Chalkboard"/>
          <w:sz w:val="28"/>
          <w:szCs w:val="28"/>
          <w:u w:val="single"/>
        </w:rPr>
      </w:pPr>
    </w:p>
    <w:p w14:paraId="1A7C2923" w14:textId="77777777" w:rsidR="002A30E8" w:rsidRDefault="002A30E8" w:rsidP="00DC592C">
      <w:pPr>
        <w:jc w:val="center"/>
        <w:rPr>
          <w:rFonts w:ascii="Chalkboard" w:hAnsi="Chalkboard"/>
          <w:sz w:val="28"/>
          <w:szCs w:val="28"/>
          <w:u w:val="single"/>
        </w:rPr>
      </w:pPr>
    </w:p>
    <w:p w14:paraId="6ADEFBA2" w14:textId="04CD3BCE" w:rsidR="00DC592C" w:rsidRPr="002A30E8" w:rsidRDefault="004E1495" w:rsidP="00DC592C">
      <w:pPr>
        <w:jc w:val="center"/>
        <w:rPr>
          <w:rFonts w:ascii="Chalkboard" w:hAnsi="Chalkboard"/>
          <w:sz w:val="28"/>
          <w:szCs w:val="28"/>
          <w:u w:val="single"/>
        </w:rPr>
      </w:pPr>
      <w:r w:rsidRPr="002A30E8">
        <w:rPr>
          <w:rFonts w:ascii="Chalkboard" w:hAnsi="Chalkboard"/>
          <w:sz w:val="28"/>
          <w:szCs w:val="28"/>
          <w:u w:val="single"/>
        </w:rPr>
        <w:lastRenderedPageBreak/>
        <w:t>Homework</w:t>
      </w:r>
    </w:p>
    <w:p w14:paraId="0002C1B0" w14:textId="77777777" w:rsidR="004E1495" w:rsidRPr="002A30E8" w:rsidRDefault="004E1495" w:rsidP="00DC592C">
      <w:pPr>
        <w:jc w:val="center"/>
        <w:rPr>
          <w:rFonts w:ascii="Chalkboard" w:hAnsi="Chalkboard"/>
          <w:sz w:val="28"/>
          <w:szCs w:val="28"/>
          <w:u w:val="single"/>
        </w:rPr>
      </w:pPr>
    </w:p>
    <w:p w14:paraId="07687203" w14:textId="777D5128" w:rsidR="00DC592C" w:rsidRPr="002A30E8" w:rsidRDefault="00DC592C" w:rsidP="00DC592C">
      <w:pPr>
        <w:rPr>
          <w:rFonts w:ascii="Chalkboard" w:hAnsi="Chalkboard"/>
        </w:rPr>
      </w:pPr>
      <w:r w:rsidRPr="002A30E8">
        <w:rPr>
          <w:rFonts w:ascii="Chalkboard" w:hAnsi="Chalkboard"/>
        </w:rPr>
        <w:t xml:space="preserve">Homework is important because it is a valuable aid in helping students make the most of their experience in school.  </w:t>
      </w:r>
      <w:r w:rsidR="00945805" w:rsidRPr="002A30E8">
        <w:rPr>
          <w:rFonts w:ascii="Chalkboard" w:hAnsi="Chalkboard"/>
        </w:rPr>
        <w:t xml:space="preserve">Homework is given because it is useful in </w:t>
      </w:r>
      <w:r w:rsidR="00945805" w:rsidRPr="002A30E8">
        <w:rPr>
          <w:rFonts w:ascii="Chalkboard" w:hAnsi="Chalkboard"/>
          <w:u w:val="single"/>
        </w:rPr>
        <w:t>reinforcing what has been learned in class,</w:t>
      </w:r>
      <w:r w:rsidR="00F54F13" w:rsidRPr="002A30E8">
        <w:rPr>
          <w:rFonts w:ascii="Chalkboard" w:hAnsi="Chalkboard"/>
        </w:rPr>
        <w:t xml:space="preserve"> </w:t>
      </w:r>
      <w:r w:rsidR="00945805" w:rsidRPr="002A30E8">
        <w:rPr>
          <w:rFonts w:ascii="Chalkboard" w:hAnsi="Chalkboard"/>
        </w:rPr>
        <w:t>teaches responsibility</w:t>
      </w:r>
      <w:r w:rsidR="00F54F13" w:rsidRPr="002A30E8">
        <w:rPr>
          <w:rFonts w:ascii="Chalkboard" w:hAnsi="Chalkboard"/>
        </w:rPr>
        <w:t>,</w:t>
      </w:r>
      <w:r w:rsidR="00945805" w:rsidRPr="002A30E8">
        <w:rPr>
          <w:rFonts w:ascii="Chalkboard" w:hAnsi="Chalkboard"/>
        </w:rPr>
        <w:t xml:space="preserve"> and helps students develop positive study habits necessary for success</w:t>
      </w:r>
      <w:r w:rsidR="000F2430" w:rsidRPr="002A30E8">
        <w:rPr>
          <w:rFonts w:ascii="Chalkboard" w:hAnsi="Chalkboard"/>
        </w:rPr>
        <w:t xml:space="preserve"> in middle school and beyond</w:t>
      </w:r>
      <w:r w:rsidR="00945805" w:rsidRPr="002A30E8">
        <w:rPr>
          <w:rFonts w:ascii="Chalkboard" w:hAnsi="Chalkboard"/>
        </w:rPr>
        <w:t>.</w:t>
      </w:r>
    </w:p>
    <w:p w14:paraId="4CEA8FD1" w14:textId="77777777" w:rsidR="00945805" w:rsidRPr="002A30E8" w:rsidRDefault="00945805" w:rsidP="00DC592C">
      <w:pPr>
        <w:rPr>
          <w:rFonts w:ascii="Chalkboard" w:hAnsi="Chalkboard"/>
        </w:rPr>
      </w:pPr>
    </w:p>
    <w:p w14:paraId="46CFB843" w14:textId="329F63B8" w:rsidR="00197695" w:rsidRPr="002A30E8" w:rsidRDefault="00B34F5C" w:rsidP="00DC592C">
      <w:pPr>
        <w:rPr>
          <w:rFonts w:ascii="Chalkboard" w:hAnsi="Chalkboard"/>
        </w:rPr>
      </w:pPr>
      <w:r w:rsidRPr="002A30E8">
        <w:rPr>
          <w:rFonts w:ascii="Chalkboard" w:hAnsi="Chalkboard"/>
        </w:rPr>
        <w:t>Nightly homework (Monday-Friday) will include: reading, Daily Common Core Review worksheet (5-7 math questions), weekly study skills for language arts, and unfinished work as needed.</w:t>
      </w:r>
      <w:r w:rsidR="000F2430" w:rsidRPr="002A30E8">
        <w:rPr>
          <w:rFonts w:ascii="Chalkboard" w:hAnsi="Chalkboard"/>
        </w:rPr>
        <w:t xml:space="preserve"> Students should also spend a minimum of 1 hour (total) a week practicing typing and Reflex Math. When students are prepared with basic skills, they are ready to succeed! </w:t>
      </w:r>
    </w:p>
    <w:p w14:paraId="7870F0B8" w14:textId="77777777" w:rsidR="00D67025" w:rsidRPr="002A30E8" w:rsidRDefault="00D67025" w:rsidP="00DC592C">
      <w:pPr>
        <w:rPr>
          <w:rFonts w:ascii="Chalkboard" w:hAnsi="Chalkboard"/>
        </w:rPr>
      </w:pPr>
    </w:p>
    <w:p w14:paraId="27C15A9E" w14:textId="3FBE31E5" w:rsidR="00B34F5C" w:rsidRPr="002A30E8" w:rsidRDefault="00B34F5C" w:rsidP="00DC592C">
      <w:pPr>
        <w:rPr>
          <w:rFonts w:ascii="Chalkboard" w:hAnsi="Chalkboard"/>
        </w:rPr>
      </w:pPr>
      <w:r w:rsidRPr="002A30E8">
        <w:rPr>
          <w:rFonts w:ascii="Chalkboard" w:hAnsi="Chalkboard"/>
        </w:rPr>
        <w:t xml:space="preserve">Please note that homework should never exceed 50 minutes a night. If you find your student is struggling to complete the above requirements in this </w:t>
      </w:r>
      <w:proofErr w:type="gramStart"/>
      <w:r w:rsidRPr="002A30E8">
        <w:rPr>
          <w:rFonts w:ascii="Chalkboard" w:hAnsi="Chalkboard"/>
        </w:rPr>
        <w:t>time</w:t>
      </w:r>
      <w:proofErr w:type="gramEnd"/>
      <w:r w:rsidRPr="002A30E8">
        <w:rPr>
          <w:rFonts w:ascii="Chalkboard" w:hAnsi="Chalkboard"/>
        </w:rPr>
        <w:t xml:space="preserve"> please contact me as soon as possible.</w:t>
      </w:r>
    </w:p>
    <w:p w14:paraId="654DE0F4" w14:textId="77777777" w:rsidR="00227DB8" w:rsidRPr="002A30E8" w:rsidRDefault="00227DB8" w:rsidP="00945805">
      <w:pPr>
        <w:jc w:val="center"/>
        <w:rPr>
          <w:rFonts w:ascii="Chalkboard" w:hAnsi="Chalkboard"/>
          <w:sz w:val="28"/>
          <w:szCs w:val="28"/>
          <w:u w:val="single"/>
        </w:rPr>
      </w:pPr>
    </w:p>
    <w:p w14:paraId="6EF3F7D1" w14:textId="5D78B13A" w:rsidR="00246DB1" w:rsidRPr="002A30E8" w:rsidRDefault="00246DB1" w:rsidP="00227DB8">
      <w:pPr>
        <w:jc w:val="center"/>
        <w:rPr>
          <w:rFonts w:ascii="Chalkboard" w:hAnsi="Chalkboard"/>
          <w:sz w:val="28"/>
          <w:szCs w:val="28"/>
          <w:u w:val="single"/>
        </w:rPr>
      </w:pPr>
      <w:r w:rsidRPr="002A30E8">
        <w:rPr>
          <w:rFonts w:ascii="Chalkboard" w:hAnsi="Chalkboard"/>
          <w:sz w:val="28"/>
          <w:szCs w:val="28"/>
          <w:u w:val="single"/>
        </w:rPr>
        <w:t>Attendance</w:t>
      </w:r>
    </w:p>
    <w:p w14:paraId="340C7887" w14:textId="77777777" w:rsidR="00246DB1" w:rsidRPr="002A30E8" w:rsidRDefault="00246DB1" w:rsidP="00227DB8">
      <w:pPr>
        <w:jc w:val="center"/>
        <w:rPr>
          <w:rFonts w:ascii="Chalkboard" w:hAnsi="Chalkboard"/>
          <w:sz w:val="28"/>
          <w:szCs w:val="28"/>
          <w:u w:val="single"/>
        </w:rPr>
      </w:pPr>
    </w:p>
    <w:p w14:paraId="7A33E445" w14:textId="16FBCB12" w:rsidR="00246DB1" w:rsidRPr="002A30E8" w:rsidRDefault="00246DB1" w:rsidP="00246DB1">
      <w:pPr>
        <w:rPr>
          <w:rFonts w:ascii="Chalkboard" w:hAnsi="Chalkboard"/>
        </w:rPr>
      </w:pPr>
      <w:r w:rsidRPr="002A30E8">
        <w:rPr>
          <w:rFonts w:ascii="Chalkboard" w:hAnsi="Chalkboard"/>
        </w:rPr>
        <w:t>There are many experiences, particularly in science and social studies for which your child needs to be present to gain the full benefit.  A hands-on science experiment cannot be “made up” effectively, nor can group work solving critical thinking problems. Please make every effort to have your child at school, on time, each and every day.  After an excused absence, a student will have 5 school days to turn in fully completed paper and pencil assignments. However, there will be many important experiences that I cannot arrange to make up.</w:t>
      </w:r>
      <w:r w:rsidR="00613B5A" w:rsidRPr="002A30E8">
        <w:rPr>
          <w:rFonts w:ascii="Chalkboard" w:hAnsi="Chalkboard"/>
        </w:rPr>
        <w:t xml:space="preserve"> Please be aware that our school day </w:t>
      </w:r>
      <w:r w:rsidR="00AB2838" w:rsidRPr="002A30E8">
        <w:rPr>
          <w:rFonts w:ascii="Chalkboard" w:hAnsi="Chalkboard"/>
        </w:rPr>
        <w:t>runs from 8:4</w:t>
      </w:r>
      <w:r w:rsidR="00613B5A" w:rsidRPr="002A30E8">
        <w:rPr>
          <w:rFonts w:ascii="Chalkboard" w:hAnsi="Chalkboard"/>
        </w:rPr>
        <w:t xml:space="preserve">0AM-3:20PM Monday through </w:t>
      </w:r>
      <w:r w:rsidR="00AB2838" w:rsidRPr="002A30E8">
        <w:rPr>
          <w:rFonts w:ascii="Chalkboard" w:hAnsi="Chalkboard"/>
        </w:rPr>
        <w:t>Thursday, 8:40-1:40 on Fridays.</w:t>
      </w:r>
    </w:p>
    <w:p w14:paraId="11ACFA56" w14:textId="77777777" w:rsidR="00246DB1" w:rsidRPr="002A30E8" w:rsidRDefault="00246DB1" w:rsidP="004E1495">
      <w:pPr>
        <w:rPr>
          <w:rFonts w:ascii="Chalkboard" w:hAnsi="Chalkboard"/>
          <w:sz w:val="28"/>
          <w:szCs w:val="28"/>
          <w:u w:val="single"/>
        </w:rPr>
      </w:pPr>
    </w:p>
    <w:p w14:paraId="143DAA2E" w14:textId="77777777" w:rsidR="00945805" w:rsidRPr="002A30E8" w:rsidRDefault="00945805" w:rsidP="00227DB8">
      <w:pPr>
        <w:jc w:val="center"/>
        <w:rPr>
          <w:rFonts w:ascii="Chalkboard" w:hAnsi="Chalkboard"/>
          <w:sz w:val="28"/>
          <w:szCs w:val="28"/>
          <w:u w:val="single"/>
        </w:rPr>
      </w:pPr>
      <w:r w:rsidRPr="002A30E8">
        <w:rPr>
          <w:rFonts w:ascii="Chalkboard" w:hAnsi="Chalkboard"/>
          <w:sz w:val="28"/>
          <w:szCs w:val="28"/>
          <w:u w:val="single"/>
        </w:rPr>
        <w:t>Birthdays</w:t>
      </w:r>
    </w:p>
    <w:p w14:paraId="1CB674DD" w14:textId="77777777" w:rsidR="00945805" w:rsidRPr="002A30E8" w:rsidRDefault="00945805" w:rsidP="00945805">
      <w:pPr>
        <w:jc w:val="center"/>
        <w:rPr>
          <w:rFonts w:ascii="Chalkboard" w:hAnsi="Chalkboard"/>
          <w:sz w:val="28"/>
          <w:szCs w:val="28"/>
          <w:u w:val="single"/>
        </w:rPr>
      </w:pPr>
    </w:p>
    <w:p w14:paraId="1EAE0712" w14:textId="0ED017F3" w:rsidR="00945805" w:rsidRPr="002A30E8" w:rsidRDefault="00945805" w:rsidP="00945805">
      <w:pPr>
        <w:rPr>
          <w:rFonts w:ascii="Chalkboard" w:hAnsi="Chalkboard"/>
        </w:rPr>
      </w:pPr>
      <w:r w:rsidRPr="002A30E8">
        <w:rPr>
          <w:rFonts w:ascii="Chalkboard" w:hAnsi="Chalkboard"/>
        </w:rPr>
        <w:t xml:space="preserve">I will leave celebrating birthdays up to individual </w:t>
      </w:r>
      <w:r w:rsidR="00613B5A" w:rsidRPr="002A30E8">
        <w:rPr>
          <w:rFonts w:ascii="Chalkboard" w:hAnsi="Chalkboard"/>
        </w:rPr>
        <w:t>families.  Sending a small non-food item or treat</w:t>
      </w:r>
      <w:r w:rsidRPr="002A30E8">
        <w:rPr>
          <w:rFonts w:ascii="Chalkboard" w:hAnsi="Chalkboard"/>
        </w:rPr>
        <w:t xml:space="preserve"> as part of your child’s birthday celebrati</w:t>
      </w:r>
      <w:r w:rsidR="00146E5A" w:rsidRPr="002A30E8">
        <w:rPr>
          <w:rFonts w:ascii="Chalkboard" w:hAnsi="Chalkboard"/>
        </w:rPr>
        <w:t>on is fine, but is not exp</w:t>
      </w:r>
      <w:r w:rsidR="002A6830" w:rsidRPr="002A30E8">
        <w:rPr>
          <w:rFonts w:ascii="Chalkboard" w:hAnsi="Chalkboard"/>
        </w:rPr>
        <w:t>ected and is totally up to you. Our schedules are very tight and leave little room to vary from the expected content, please make sure you communicate your intentions with me a week in advance.</w:t>
      </w:r>
      <w:r w:rsidR="00146E5A" w:rsidRPr="002A30E8">
        <w:rPr>
          <w:rFonts w:ascii="Chalkboard" w:hAnsi="Chalkboard"/>
        </w:rPr>
        <w:t xml:space="preserve"> Students with summer birthdays can choose another day during the year to celebrate (half birthday).</w:t>
      </w:r>
      <w:r w:rsidR="00613B5A" w:rsidRPr="002A30E8">
        <w:rPr>
          <w:rFonts w:ascii="Chalkboard" w:hAnsi="Chalkboard"/>
        </w:rPr>
        <w:t xml:space="preserve"> </w:t>
      </w:r>
    </w:p>
    <w:p w14:paraId="15520DA4" w14:textId="77777777" w:rsidR="00146E5A" w:rsidRPr="002A30E8" w:rsidRDefault="00146E5A" w:rsidP="00945805">
      <w:pPr>
        <w:rPr>
          <w:rFonts w:ascii="Chalkboard" w:hAnsi="Chalkboard"/>
        </w:rPr>
      </w:pPr>
    </w:p>
    <w:p w14:paraId="4B5ADF45" w14:textId="77777777" w:rsidR="00D72D8C" w:rsidRPr="002A30E8" w:rsidRDefault="00D72D8C" w:rsidP="00146E5A">
      <w:pPr>
        <w:jc w:val="center"/>
        <w:rPr>
          <w:rFonts w:ascii="Chalkboard" w:hAnsi="Chalkboard"/>
          <w:sz w:val="28"/>
          <w:szCs w:val="28"/>
          <w:u w:val="single"/>
        </w:rPr>
      </w:pPr>
    </w:p>
    <w:p w14:paraId="783439F9" w14:textId="77777777" w:rsidR="00D72D8C" w:rsidRPr="002A30E8" w:rsidRDefault="00D72D8C" w:rsidP="00146E5A">
      <w:pPr>
        <w:jc w:val="center"/>
        <w:rPr>
          <w:rFonts w:ascii="Chalkboard" w:hAnsi="Chalkboard"/>
          <w:sz w:val="28"/>
          <w:szCs w:val="28"/>
          <w:u w:val="single"/>
        </w:rPr>
      </w:pPr>
    </w:p>
    <w:p w14:paraId="2842DC23" w14:textId="77777777" w:rsidR="002A30E8" w:rsidRDefault="002A30E8" w:rsidP="00146E5A">
      <w:pPr>
        <w:jc w:val="center"/>
        <w:rPr>
          <w:rFonts w:ascii="Chalkboard" w:hAnsi="Chalkboard"/>
          <w:sz w:val="28"/>
          <w:szCs w:val="28"/>
          <w:u w:val="single"/>
        </w:rPr>
      </w:pPr>
    </w:p>
    <w:p w14:paraId="2803FBF0" w14:textId="77777777" w:rsidR="002A30E8" w:rsidRDefault="002A30E8" w:rsidP="00146E5A">
      <w:pPr>
        <w:jc w:val="center"/>
        <w:rPr>
          <w:rFonts w:ascii="Chalkboard" w:hAnsi="Chalkboard"/>
          <w:sz w:val="28"/>
          <w:szCs w:val="28"/>
          <w:u w:val="single"/>
        </w:rPr>
      </w:pPr>
    </w:p>
    <w:p w14:paraId="3BE4FC21" w14:textId="77777777" w:rsidR="002A30E8" w:rsidRDefault="002A30E8" w:rsidP="00146E5A">
      <w:pPr>
        <w:jc w:val="center"/>
        <w:rPr>
          <w:rFonts w:ascii="Chalkboard" w:hAnsi="Chalkboard"/>
          <w:sz w:val="28"/>
          <w:szCs w:val="28"/>
          <w:u w:val="single"/>
        </w:rPr>
      </w:pPr>
    </w:p>
    <w:p w14:paraId="5AA964F0" w14:textId="77777777" w:rsidR="002A30E8" w:rsidRDefault="002A30E8" w:rsidP="00146E5A">
      <w:pPr>
        <w:jc w:val="center"/>
        <w:rPr>
          <w:rFonts w:ascii="Chalkboard" w:hAnsi="Chalkboard"/>
          <w:sz w:val="28"/>
          <w:szCs w:val="28"/>
          <w:u w:val="single"/>
        </w:rPr>
      </w:pPr>
    </w:p>
    <w:p w14:paraId="2F923B0F" w14:textId="77777777" w:rsidR="002A30E8" w:rsidRDefault="002A30E8" w:rsidP="00146E5A">
      <w:pPr>
        <w:jc w:val="center"/>
        <w:rPr>
          <w:rFonts w:ascii="Chalkboard" w:hAnsi="Chalkboard"/>
          <w:sz w:val="28"/>
          <w:szCs w:val="28"/>
          <w:u w:val="single"/>
        </w:rPr>
      </w:pPr>
    </w:p>
    <w:p w14:paraId="17F06932" w14:textId="77777777" w:rsidR="002A30E8" w:rsidRDefault="002A30E8" w:rsidP="00146E5A">
      <w:pPr>
        <w:jc w:val="center"/>
        <w:rPr>
          <w:rFonts w:ascii="Chalkboard" w:hAnsi="Chalkboard"/>
          <w:sz w:val="28"/>
          <w:szCs w:val="28"/>
          <w:u w:val="single"/>
        </w:rPr>
      </w:pPr>
    </w:p>
    <w:p w14:paraId="07E206BA" w14:textId="36A0F5E3" w:rsidR="00146E5A" w:rsidRPr="002A30E8" w:rsidRDefault="00146E5A" w:rsidP="00146E5A">
      <w:pPr>
        <w:jc w:val="center"/>
        <w:rPr>
          <w:rFonts w:ascii="Chalkboard" w:hAnsi="Chalkboard"/>
          <w:sz w:val="28"/>
          <w:szCs w:val="28"/>
          <w:u w:val="single"/>
        </w:rPr>
      </w:pPr>
      <w:r w:rsidRPr="002A30E8">
        <w:rPr>
          <w:rFonts w:ascii="Chalkboard" w:hAnsi="Chalkboard"/>
          <w:sz w:val="28"/>
          <w:szCs w:val="28"/>
          <w:u w:val="single"/>
        </w:rPr>
        <w:t>Toys</w:t>
      </w:r>
      <w:r w:rsidR="00C365EB" w:rsidRPr="002A30E8">
        <w:rPr>
          <w:rFonts w:ascii="Chalkboard" w:hAnsi="Chalkboard"/>
          <w:sz w:val="28"/>
          <w:szCs w:val="28"/>
          <w:u w:val="single"/>
        </w:rPr>
        <w:t>, Cell Phones, etc.</w:t>
      </w:r>
    </w:p>
    <w:p w14:paraId="0528BF40" w14:textId="77777777" w:rsidR="00146E5A" w:rsidRPr="002A30E8" w:rsidRDefault="00146E5A" w:rsidP="00146E5A">
      <w:pPr>
        <w:jc w:val="center"/>
        <w:rPr>
          <w:rFonts w:ascii="Chalkboard" w:hAnsi="Chalkboard"/>
          <w:sz w:val="28"/>
          <w:szCs w:val="28"/>
          <w:u w:val="single"/>
        </w:rPr>
      </w:pPr>
    </w:p>
    <w:p w14:paraId="073DBE24" w14:textId="20BC40B6" w:rsidR="00146E5A" w:rsidRPr="002A30E8" w:rsidRDefault="00146E5A" w:rsidP="00146E5A">
      <w:pPr>
        <w:rPr>
          <w:rFonts w:ascii="Chalkboard" w:hAnsi="Chalkboard"/>
        </w:rPr>
      </w:pPr>
      <w:r w:rsidRPr="002A30E8">
        <w:rPr>
          <w:rFonts w:ascii="Chalkboard" w:hAnsi="Chalkboard"/>
        </w:rPr>
        <w:t>Toys</w:t>
      </w:r>
      <w:r w:rsidR="00AB2838" w:rsidRPr="002A30E8">
        <w:rPr>
          <w:rFonts w:ascii="Chalkboard" w:hAnsi="Chalkboard"/>
        </w:rPr>
        <w:t>,</w:t>
      </w:r>
      <w:r w:rsidR="004E1495" w:rsidRPr="002A30E8">
        <w:rPr>
          <w:rFonts w:ascii="Chalkboard" w:hAnsi="Chalkboard"/>
        </w:rPr>
        <w:t xml:space="preserve"> skateboards, roller blades, electronic games etc.</w:t>
      </w:r>
      <w:r w:rsidRPr="002A30E8">
        <w:rPr>
          <w:rFonts w:ascii="Chalkboard" w:hAnsi="Chalkboard"/>
        </w:rPr>
        <w:t xml:space="preserve"> are not allowed </w:t>
      </w:r>
      <w:r w:rsidR="004E1495" w:rsidRPr="002A30E8">
        <w:rPr>
          <w:rFonts w:ascii="Chalkboard" w:hAnsi="Chalkboard"/>
        </w:rPr>
        <w:t>at school, unless given special permission.</w:t>
      </w:r>
      <w:r w:rsidRPr="002A30E8">
        <w:rPr>
          <w:rFonts w:ascii="Chalkboard" w:hAnsi="Chalkboard"/>
        </w:rPr>
        <w:t xml:space="preserve">  Bringing things from home to pla</w:t>
      </w:r>
      <w:r w:rsidR="00C365EB" w:rsidRPr="002A30E8">
        <w:rPr>
          <w:rFonts w:ascii="Chalkboard" w:hAnsi="Chalkboard"/>
        </w:rPr>
        <w:t>y with at recess is risky.  These items</w:t>
      </w:r>
      <w:r w:rsidRPr="002A30E8">
        <w:rPr>
          <w:rFonts w:ascii="Chalkboard" w:hAnsi="Chalkboard"/>
        </w:rPr>
        <w:t xml:space="preserve"> can get broken or lost, or sometimes even stolen.  They can also become a problem in the classroom because students want to play with them or keep them at their desks.  We have a lot of equipment for the students to use on the playground, if you do bring</w:t>
      </w:r>
      <w:r w:rsidR="00B33624" w:rsidRPr="002A30E8">
        <w:rPr>
          <w:rFonts w:ascii="Chalkboard" w:hAnsi="Chalkboard"/>
        </w:rPr>
        <w:t xml:space="preserve"> anything</w:t>
      </w:r>
      <w:r w:rsidRPr="002A30E8">
        <w:rPr>
          <w:rFonts w:ascii="Chalkboard" w:hAnsi="Chalkboard"/>
        </w:rPr>
        <w:t>, please make sure it is labeled with your child’s name.</w:t>
      </w:r>
    </w:p>
    <w:p w14:paraId="710B41D5" w14:textId="77777777" w:rsidR="00AB2838" w:rsidRPr="002A30E8" w:rsidRDefault="00AB2838" w:rsidP="00146E5A">
      <w:pPr>
        <w:rPr>
          <w:rFonts w:ascii="Chalkboard" w:hAnsi="Chalkboard"/>
        </w:rPr>
      </w:pPr>
    </w:p>
    <w:p w14:paraId="57E97FAA" w14:textId="5666B338" w:rsidR="00AB2838" w:rsidRPr="002A30E8" w:rsidRDefault="00AB2838" w:rsidP="00146E5A">
      <w:pPr>
        <w:rPr>
          <w:rFonts w:ascii="Chalkboard" w:hAnsi="Chalkboard"/>
        </w:rPr>
      </w:pPr>
      <w:r w:rsidRPr="002A30E8">
        <w:rPr>
          <w:rFonts w:ascii="Chalkboard" w:hAnsi="Chalkboard"/>
        </w:rPr>
        <w:t xml:space="preserve">Please note that cell phones and other devices are permitted at school, but done at student’s own risk. When used appropriately, electronics can enhance the learning environment and increase achievement. </w:t>
      </w:r>
      <w:r w:rsidR="00997B5D" w:rsidRPr="002A30E8">
        <w:rPr>
          <w:rFonts w:ascii="Chalkboard" w:hAnsi="Chalkboard"/>
        </w:rPr>
        <w:t xml:space="preserve">Examples of this are: taking pictures of “notes” on the board for study purposes, using an online dictionary, submitting assignments via Google Docs, </w:t>
      </w:r>
      <w:r w:rsidR="00D10A2F" w:rsidRPr="002A30E8">
        <w:rPr>
          <w:rFonts w:ascii="Chalkboard" w:hAnsi="Chalkboard"/>
        </w:rPr>
        <w:t xml:space="preserve">working on </w:t>
      </w:r>
      <w:proofErr w:type="spellStart"/>
      <w:r w:rsidR="00D10A2F" w:rsidRPr="002A30E8">
        <w:rPr>
          <w:rFonts w:ascii="Chalkboard" w:hAnsi="Chalkboard"/>
        </w:rPr>
        <w:t>ePortfolios</w:t>
      </w:r>
      <w:proofErr w:type="spellEnd"/>
      <w:r w:rsidR="00D10A2F" w:rsidRPr="002A30E8">
        <w:rPr>
          <w:rFonts w:ascii="Chalkboard" w:hAnsi="Chalkboard"/>
        </w:rPr>
        <w:t>, Reflex M</w:t>
      </w:r>
      <w:r w:rsidR="00997B5D" w:rsidRPr="002A30E8">
        <w:rPr>
          <w:rFonts w:ascii="Chalkboard" w:hAnsi="Chalkboard"/>
        </w:rPr>
        <w:t>ath, Moby Max, etc. Students are not permitted to call/text unless given explicit permission fr</w:t>
      </w:r>
      <w:r w:rsidR="009C0BC0" w:rsidRPr="002A30E8">
        <w:rPr>
          <w:rFonts w:ascii="Chalkboard" w:hAnsi="Chalkboard"/>
        </w:rPr>
        <w:t>om their teacher or other staff members</w:t>
      </w:r>
      <w:r w:rsidR="00997B5D" w:rsidRPr="002A30E8">
        <w:rPr>
          <w:rFonts w:ascii="Chalkboard" w:hAnsi="Chalkboard"/>
        </w:rPr>
        <w:t xml:space="preserve"> in the building. </w:t>
      </w:r>
    </w:p>
    <w:p w14:paraId="4194FA07" w14:textId="77777777" w:rsidR="002A6830" w:rsidRPr="002A30E8" w:rsidRDefault="002A6830" w:rsidP="00146E5A">
      <w:pPr>
        <w:rPr>
          <w:rFonts w:ascii="Chalkboard" w:hAnsi="Chalkboard"/>
        </w:rPr>
      </w:pPr>
    </w:p>
    <w:p w14:paraId="0B48C08D" w14:textId="77777777" w:rsidR="002A6830" w:rsidRPr="002A30E8" w:rsidRDefault="002A6830" w:rsidP="002A6830">
      <w:pPr>
        <w:jc w:val="center"/>
        <w:rPr>
          <w:rFonts w:ascii="Chalkboard" w:hAnsi="Chalkboard"/>
          <w:u w:val="single"/>
        </w:rPr>
      </w:pPr>
    </w:p>
    <w:p w14:paraId="66B40DEB" w14:textId="5126C1E7" w:rsidR="00146E5A" w:rsidRPr="002A30E8" w:rsidRDefault="002A6830" w:rsidP="002A6830">
      <w:pPr>
        <w:jc w:val="center"/>
        <w:rPr>
          <w:rFonts w:ascii="Chalkboard" w:hAnsi="Chalkboard"/>
          <w:sz w:val="28"/>
          <w:szCs w:val="28"/>
          <w:u w:val="single"/>
        </w:rPr>
      </w:pPr>
      <w:r w:rsidRPr="002A30E8">
        <w:rPr>
          <w:rFonts w:ascii="Chalkboard" w:hAnsi="Chalkboard"/>
          <w:sz w:val="28"/>
          <w:szCs w:val="28"/>
          <w:u w:val="single"/>
        </w:rPr>
        <w:t>Extra Information</w:t>
      </w:r>
    </w:p>
    <w:p w14:paraId="589E0364" w14:textId="77777777" w:rsidR="002A6830" w:rsidRPr="002A30E8" w:rsidRDefault="002A6830" w:rsidP="002A6830">
      <w:pPr>
        <w:rPr>
          <w:rFonts w:ascii="Chalkboard" w:hAnsi="Chalkboard"/>
        </w:rPr>
      </w:pPr>
    </w:p>
    <w:p w14:paraId="1B2ACAA5" w14:textId="30FEEA0E" w:rsidR="001D69FF" w:rsidRPr="002A30E8" w:rsidRDefault="00F40E91" w:rsidP="002A6830">
      <w:pPr>
        <w:rPr>
          <w:rFonts w:ascii="Chalkboard" w:hAnsi="Chalkboard"/>
        </w:rPr>
      </w:pPr>
      <w:r w:rsidRPr="002A30E8">
        <w:rPr>
          <w:rFonts w:ascii="Chalkboard" w:hAnsi="Chalkboard"/>
        </w:rPr>
        <w:t>Our students are lucky to live in a global society where information is always a few clicks away. In our class we use a Twitter account and a Facebook account to communicate with parents and families. Please take advantage of our varied online communication to communicate with each other and me! I will sometimes put small incentives on these pages so students and families stay involved, keep an eye out! In addition to daily communication on social media, be on the lookout for weekly emails. These</w:t>
      </w:r>
      <w:r w:rsidR="00997B5D" w:rsidRPr="002A30E8">
        <w:rPr>
          <w:rFonts w:ascii="Chalkboard" w:hAnsi="Chalkboard"/>
        </w:rPr>
        <w:t xml:space="preserve"> will typically go out on Sunday</w:t>
      </w:r>
      <w:r w:rsidRPr="002A30E8">
        <w:rPr>
          <w:rFonts w:ascii="Chalkboard" w:hAnsi="Chalkboard"/>
        </w:rPr>
        <w:t xml:space="preserve"> afternoons. Our school PTA </w:t>
      </w:r>
      <w:r w:rsidR="00997B5D" w:rsidRPr="002A30E8">
        <w:rPr>
          <w:rFonts w:ascii="Chalkboard" w:hAnsi="Chalkboard"/>
        </w:rPr>
        <w:t>uses</w:t>
      </w:r>
      <w:r w:rsidRPr="002A30E8">
        <w:rPr>
          <w:rFonts w:ascii="Chalkboard" w:hAnsi="Chalkboard"/>
        </w:rPr>
        <w:t xml:space="preserve"> Signupgenius.com to schedule volunteers. </w:t>
      </w:r>
      <w:r w:rsidR="004C4CB5" w:rsidRPr="002A30E8">
        <w:rPr>
          <w:rFonts w:ascii="Chalkboard" w:hAnsi="Chalkboard"/>
        </w:rPr>
        <w:t xml:space="preserve">I love volunteers in the class, so please see me if you are interested or have questions.  Classroom Volunteering can be one hour or 50!  </w:t>
      </w:r>
      <w:r w:rsidRPr="002A30E8">
        <w:rPr>
          <w:rFonts w:ascii="Chalkboard" w:hAnsi="Chalkboard"/>
        </w:rPr>
        <w:t>The more volunteers we have, the more</w:t>
      </w:r>
      <w:r w:rsidR="001D69FF" w:rsidRPr="002A30E8">
        <w:rPr>
          <w:rFonts w:ascii="Chalkboard" w:hAnsi="Chalkboard"/>
        </w:rPr>
        <w:t xml:space="preserve"> we</w:t>
      </w:r>
      <w:r w:rsidR="004C4CB5" w:rsidRPr="002A30E8">
        <w:rPr>
          <w:rFonts w:ascii="Chalkboard" w:hAnsi="Chalkboard"/>
        </w:rPr>
        <w:t xml:space="preserve"> can accomplish for your child. </w:t>
      </w:r>
      <w:r w:rsidR="001D69FF" w:rsidRPr="002A30E8">
        <w:rPr>
          <w:rFonts w:ascii="Chalkboard" w:hAnsi="Chalkboard"/>
        </w:rPr>
        <w:t>Be sure to keep me updated on changed emails and make sure all members who need information are included.</w:t>
      </w:r>
    </w:p>
    <w:p w14:paraId="39A00F83" w14:textId="77777777" w:rsidR="001D69FF" w:rsidRPr="002A30E8" w:rsidRDefault="001D69FF" w:rsidP="002A6830">
      <w:pPr>
        <w:rPr>
          <w:rFonts w:ascii="Chalkboard" w:hAnsi="Chalkboard"/>
        </w:rPr>
      </w:pPr>
    </w:p>
    <w:p w14:paraId="239E74D8" w14:textId="77777777" w:rsidR="001D69FF" w:rsidRPr="002A30E8" w:rsidRDefault="001D69FF" w:rsidP="002A6830">
      <w:pPr>
        <w:rPr>
          <w:rFonts w:ascii="Chalkboard" w:hAnsi="Chalkboard"/>
        </w:rPr>
      </w:pPr>
    </w:p>
    <w:p w14:paraId="2486DBF8" w14:textId="77777777" w:rsidR="00146E5A" w:rsidRPr="002A30E8" w:rsidRDefault="00146E5A" w:rsidP="00146E5A">
      <w:pPr>
        <w:rPr>
          <w:rFonts w:ascii="Chalkboard" w:hAnsi="Chalkboard"/>
        </w:rPr>
      </w:pPr>
    </w:p>
    <w:p w14:paraId="64B18CA3" w14:textId="77777777" w:rsidR="004C166C" w:rsidRPr="002A30E8" w:rsidRDefault="004C166C" w:rsidP="00146E5A">
      <w:pPr>
        <w:rPr>
          <w:rFonts w:ascii="Chalkboard" w:hAnsi="Chalkboard"/>
        </w:rPr>
      </w:pPr>
    </w:p>
    <w:p w14:paraId="0A6D375D" w14:textId="77777777" w:rsidR="00146E5A" w:rsidRDefault="00146E5A" w:rsidP="00146E5A">
      <w:pPr>
        <w:rPr>
          <w:rFonts w:ascii="Chalkboard" w:hAnsi="Chalkboard"/>
        </w:rPr>
      </w:pPr>
      <w:r w:rsidRPr="002A30E8">
        <w:rPr>
          <w:rFonts w:ascii="Chalkboard" w:hAnsi="Chalkboard"/>
        </w:rPr>
        <w:t>Thank you,</w:t>
      </w:r>
    </w:p>
    <w:p w14:paraId="2534FF90" w14:textId="77777777" w:rsidR="002A30E8" w:rsidRDefault="002A30E8" w:rsidP="00146E5A">
      <w:pPr>
        <w:rPr>
          <w:rFonts w:ascii="Chalkboard" w:hAnsi="Chalkboard"/>
        </w:rPr>
      </w:pPr>
    </w:p>
    <w:p w14:paraId="7D3D011D" w14:textId="77777777" w:rsidR="002A30E8" w:rsidRDefault="002A30E8" w:rsidP="00146E5A">
      <w:pPr>
        <w:rPr>
          <w:rFonts w:ascii="Chalkboard" w:hAnsi="Chalkboard"/>
        </w:rPr>
      </w:pPr>
    </w:p>
    <w:p w14:paraId="2860B284" w14:textId="77777777" w:rsidR="002A30E8" w:rsidRDefault="002A30E8" w:rsidP="00146E5A">
      <w:pPr>
        <w:rPr>
          <w:rFonts w:ascii="Chalkboard" w:hAnsi="Chalkboard"/>
        </w:rPr>
      </w:pPr>
    </w:p>
    <w:p w14:paraId="20AD4AE5" w14:textId="77777777" w:rsidR="002A30E8" w:rsidRPr="002A30E8" w:rsidRDefault="002A30E8" w:rsidP="00146E5A">
      <w:pPr>
        <w:rPr>
          <w:rFonts w:ascii="Chalkboard" w:hAnsi="Chalkboard"/>
        </w:rPr>
      </w:pPr>
    </w:p>
    <w:p w14:paraId="5331A871" w14:textId="47AFDB0F" w:rsidR="00C365EB" w:rsidRPr="002A30E8" w:rsidRDefault="00C5256E" w:rsidP="00146E5A">
      <w:pPr>
        <w:rPr>
          <w:rFonts w:ascii="Chalkboard" w:hAnsi="Chalkboard"/>
        </w:rPr>
      </w:pPr>
      <w:r>
        <w:rPr>
          <w:rFonts w:ascii="Chalkboard" w:hAnsi="Chalkboard"/>
        </w:rPr>
        <w:t>Ms. J. and C.</w:t>
      </w:r>
      <w:r w:rsidR="002A30E8">
        <w:rPr>
          <w:rFonts w:ascii="Chalkboard" w:hAnsi="Chalkboard"/>
        </w:rPr>
        <w:t xml:space="preserve"> </w:t>
      </w:r>
      <w:proofErr w:type="spellStart"/>
      <w:r w:rsidR="002A30E8">
        <w:rPr>
          <w:rFonts w:ascii="Chalkboard" w:hAnsi="Chalkboard"/>
        </w:rPr>
        <w:t>Laoshi</w:t>
      </w:r>
      <w:proofErr w:type="spellEnd"/>
    </w:p>
    <w:p w14:paraId="5C6469B0" w14:textId="77777777" w:rsidR="000F2430" w:rsidRPr="00646F23" w:rsidRDefault="000F2430" w:rsidP="00613B5A">
      <w:pPr>
        <w:jc w:val="center"/>
        <w:rPr>
          <w:rFonts w:ascii="American Typewriter" w:hAnsi="American Typewriter"/>
          <w:sz w:val="28"/>
          <w:szCs w:val="28"/>
          <w:u w:val="single"/>
        </w:rPr>
      </w:pPr>
    </w:p>
    <w:p w14:paraId="13377D47" w14:textId="77777777" w:rsidR="000F2430" w:rsidRPr="00646F23" w:rsidRDefault="000F2430" w:rsidP="00613B5A">
      <w:pPr>
        <w:jc w:val="center"/>
        <w:rPr>
          <w:rFonts w:ascii="American Typewriter" w:hAnsi="American Typewriter"/>
          <w:sz w:val="28"/>
          <w:szCs w:val="28"/>
          <w:u w:val="single"/>
        </w:rPr>
      </w:pPr>
    </w:p>
    <w:p w14:paraId="52CDB554" w14:textId="77777777" w:rsidR="000F2430" w:rsidRPr="00646F23" w:rsidRDefault="000F2430" w:rsidP="00613B5A">
      <w:pPr>
        <w:jc w:val="center"/>
        <w:rPr>
          <w:rFonts w:ascii="American Typewriter" w:hAnsi="American Typewriter"/>
          <w:sz w:val="28"/>
          <w:szCs w:val="28"/>
          <w:u w:val="single"/>
        </w:rPr>
      </w:pPr>
    </w:p>
    <w:p w14:paraId="10011F83" w14:textId="77777777" w:rsidR="00646F23" w:rsidRDefault="00646F23" w:rsidP="00613B5A">
      <w:pPr>
        <w:jc w:val="center"/>
        <w:rPr>
          <w:rFonts w:ascii="American Typewriter" w:hAnsi="American Typewriter"/>
          <w:sz w:val="28"/>
          <w:szCs w:val="28"/>
          <w:u w:val="single"/>
        </w:rPr>
      </w:pPr>
    </w:p>
    <w:p w14:paraId="56AAC334" w14:textId="77777777" w:rsidR="00646F23" w:rsidRPr="00646F23" w:rsidRDefault="00646F23" w:rsidP="00C5256E">
      <w:pPr>
        <w:rPr>
          <w:rFonts w:ascii="American Typewriter" w:hAnsi="American Typewriter"/>
          <w:sz w:val="28"/>
          <w:szCs w:val="28"/>
          <w:u w:val="single"/>
        </w:rPr>
      </w:pPr>
    </w:p>
    <w:sectPr w:rsidR="00646F23" w:rsidRPr="00646F23" w:rsidSect="004E1495">
      <w:type w:val="continuous"/>
      <w:pgSz w:w="12240" w:h="15840"/>
      <w:pgMar w:top="720" w:right="990" w:bottom="54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halkboard">
    <w:panose1 w:val="03050602040202020205"/>
    <w:charset w:val="00"/>
    <w:family w:val="auto"/>
    <w:pitch w:val="variable"/>
    <w:sig w:usb0="8000002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034D3"/>
    <w:multiLevelType w:val="hybridMultilevel"/>
    <w:tmpl w:val="B822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4310"/>
    <w:multiLevelType w:val="hybridMultilevel"/>
    <w:tmpl w:val="77CC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7577F"/>
    <w:multiLevelType w:val="hybridMultilevel"/>
    <w:tmpl w:val="3E72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36454"/>
    <w:multiLevelType w:val="hybridMultilevel"/>
    <w:tmpl w:val="2E3E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A1"/>
    <w:rsid w:val="000E5D09"/>
    <w:rsid w:val="000F2430"/>
    <w:rsid w:val="00120016"/>
    <w:rsid w:val="00146E5A"/>
    <w:rsid w:val="001605CF"/>
    <w:rsid w:val="00197695"/>
    <w:rsid w:val="001D69FF"/>
    <w:rsid w:val="00227DB8"/>
    <w:rsid w:val="00246DB1"/>
    <w:rsid w:val="002A30E8"/>
    <w:rsid w:val="002A6830"/>
    <w:rsid w:val="002E6601"/>
    <w:rsid w:val="002F3EEE"/>
    <w:rsid w:val="003335BF"/>
    <w:rsid w:val="003E0B14"/>
    <w:rsid w:val="004C166C"/>
    <w:rsid w:val="004C4CB5"/>
    <w:rsid w:val="004E1495"/>
    <w:rsid w:val="004E58B5"/>
    <w:rsid w:val="005B0A9B"/>
    <w:rsid w:val="00613B5A"/>
    <w:rsid w:val="00646F23"/>
    <w:rsid w:val="00725020"/>
    <w:rsid w:val="00735B7C"/>
    <w:rsid w:val="007C6245"/>
    <w:rsid w:val="008956AB"/>
    <w:rsid w:val="008C25EE"/>
    <w:rsid w:val="00945805"/>
    <w:rsid w:val="00997B5D"/>
    <w:rsid w:val="009C0BC0"/>
    <w:rsid w:val="00AA4122"/>
    <w:rsid w:val="00AB2838"/>
    <w:rsid w:val="00B33624"/>
    <w:rsid w:val="00B34F5C"/>
    <w:rsid w:val="00BB046A"/>
    <w:rsid w:val="00C22450"/>
    <w:rsid w:val="00C365EB"/>
    <w:rsid w:val="00C5256E"/>
    <w:rsid w:val="00CB5300"/>
    <w:rsid w:val="00CF7EB9"/>
    <w:rsid w:val="00D10A2F"/>
    <w:rsid w:val="00D30FDD"/>
    <w:rsid w:val="00D67025"/>
    <w:rsid w:val="00D72D8C"/>
    <w:rsid w:val="00D840FC"/>
    <w:rsid w:val="00DA2FA1"/>
    <w:rsid w:val="00DC12A2"/>
    <w:rsid w:val="00DC592C"/>
    <w:rsid w:val="00E82854"/>
    <w:rsid w:val="00F40E91"/>
    <w:rsid w:val="00F54F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A2C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8B5"/>
    <w:pPr>
      <w:ind w:left="720"/>
      <w:contextualSpacing/>
    </w:pPr>
  </w:style>
  <w:style w:type="paragraph" w:customStyle="1" w:styleId="Body">
    <w:name w:val="Body"/>
    <w:rsid w:val="00613B5A"/>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styleId="Hyperlink">
    <w:name w:val="Hyperlink"/>
    <w:basedOn w:val="DefaultParagraphFont"/>
    <w:uiPriority w:val="99"/>
    <w:unhideWhenUsed/>
    <w:rsid w:val="001D69FF"/>
    <w:rPr>
      <w:color w:val="0000FF" w:themeColor="hyperlink"/>
      <w:u w:val="single"/>
    </w:rPr>
  </w:style>
  <w:style w:type="table" w:styleId="TableGrid">
    <w:name w:val="Table Grid"/>
    <w:basedOn w:val="TableNormal"/>
    <w:uiPriority w:val="59"/>
    <w:rsid w:val="0099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E5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nglishteacher@immersion.org" TargetMode="External"/><Relationship Id="rId7" Type="http://schemas.openxmlformats.org/officeDocument/2006/relationships/hyperlink" Target="mailto:chineseteacher@immers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042F-D47D-9F41-9996-3BA8DBA5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2</cp:revision>
  <cp:lastPrinted>2015-08-17T18:21:00Z</cp:lastPrinted>
  <dcterms:created xsi:type="dcterms:W3CDTF">2017-08-17T23:40:00Z</dcterms:created>
  <dcterms:modified xsi:type="dcterms:W3CDTF">2017-08-17T23:40:00Z</dcterms:modified>
</cp:coreProperties>
</file>